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02BB" w14:textId="70C3B610" w:rsidR="00997186" w:rsidRDefault="00997186" w:rsidP="00997186">
      <w:pPr>
        <w:jc w:val="center"/>
        <w:rPr>
          <w:rFonts w:ascii="Times New Roman" w:hAnsi="Times New Roman" w:cs="Times New Roman"/>
          <w:b/>
          <w:sz w:val="28"/>
          <w:szCs w:val="28"/>
        </w:rPr>
      </w:pPr>
      <w:r>
        <w:rPr>
          <w:rFonts w:ascii="Times New Roman" w:hAnsi="Times New Roman" w:cs="Times New Roman"/>
          <w:b/>
          <w:sz w:val="28"/>
          <w:szCs w:val="28"/>
        </w:rPr>
        <w:t>UMC RESOURCES</w:t>
      </w:r>
    </w:p>
    <w:p w14:paraId="7020C1BB" w14:textId="238AC987" w:rsidR="00276297" w:rsidRDefault="00276297" w:rsidP="00276297">
      <w:pPr>
        <w:rPr>
          <w:rFonts w:ascii="Times New Roman" w:hAnsi="Times New Roman" w:cs="Times New Roman"/>
          <w:b/>
          <w:sz w:val="28"/>
          <w:szCs w:val="28"/>
        </w:rPr>
      </w:pPr>
      <w:r>
        <w:rPr>
          <w:rFonts w:ascii="Times New Roman" w:hAnsi="Times New Roman" w:cs="Times New Roman"/>
          <w:b/>
          <w:sz w:val="28"/>
          <w:szCs w:val="28"/>
        </w:rPr>
        <w:t>What can I</w:t>
      </w:r>
      <w:r w:rsidR="000E544F">
        <w:rPr>
          <w:rFonts w:ascii="Times New Roman" w:hAnsi="Times New Roman" w:cs="Times New Roman"/>
          <w:b/>
          <w:sz w:val="28"/>
          <w:szCs w:val="28"/>
        </w:rPr>
        <w:t xml:space="preserve"> review to</w:t>
      </w:r>
      <w:r>
        <w:rPr>
          <w:rFonts w:ascii="Times New Roman" w:hAnsi="Times New Roman" w:cs="Times New Roman"/>
          <w:b/>
          <w:sz w:val="28"/>
          <w:szCs w:val="28"/>
        </w:rPr>
        <w:t xml:space="preserve"> get a true Biblical understanding of these issues?</w:t>
      </w:r>
    </w:p>
    <w:p w14:paraId="2C0679F8" w14:textId="011F89AA" w:rsidR="0039200F" w:rsidRPr="003238F5" w:rsidRDefault="0039200F" w:rsidP="00276297">
      <w:pPr>
        <w:rPr>
          <w:rFonts w:ascii="Times New Roman" w:hAnsi="Times New Roman" w:cs="Times New Roman"/>
          <w:b/>
          <w:sz w:val="28"/>
          <w:szCs w:val="28"/>
          <w:u w:val="single"/>
        </w:rPr>
      </w:pPr>
      <w:r w:rsidRPr="003238F5">
        <w:rPr>
          <w:rFonts w:ascii="Times New Roman" w:hAnsi="Times New Roman" w:cs="Times New Roman"/>
          <w:b/>
          <w:sz w:val="28"/>
          <w:szCs w:val="28"/>
          <w:u w:val="single"/>
        </w:rPr>
        <w:t>The Division of the UMC</w:t>
      </w:r>
    </w:p>
    <w:p w14:paraId="31F0F635" w14:textId="42652BE2" w:rsidR="003238F5" w:rsidRPr="003238F5" w:rsidRDefault="003238F5" w:rsidP="00276297">
      <w:pPr>
        <w:rPr>
          <w:rFonts w:ascii="Times New Roman" w:hAnsi="Times New Roman" w:cs="Times New Roman"/>
          <w:bCs/>
          <w:sz w:val="28"/>
          <w:szCs w:val="28"/>
        </w:rPr>
      </w:pPr>
      <w:r>
        <w:rPr>
          <w:rFonts w:ascii="Times New Roman" w:hAnsi="Times New Roman" w:cs="Times New Roman"/>
          <w:bCs/>
          <w:sz w:val="28"/>
          <w:szCs w:val="28"/>
        </w:rPr>
        <w:t xml:space="preserve">Good News has produced a 6-part video series providing a step by step discussion of the UMC division. It provides information you will not hear elsewhere. </w:t>
      </w:r>
    </w:p>
    <w:p w14:paraId="42FE3119" w14:textId="617461DC" w:rsidR="0039200F" w:rsidRDefault="00000000" w:rsidP="00276297">
      <w:hyperlink r:id="rId4" w:history="1">
        <w:r w:rsidR="000E544F" w:rsidRPr="000E544F">
          <w:rPr>
            <w:color w:val="0000FF"/>
            <w:u w:val="single"/>
          </w:rPr>
          <w:t>1. The United Methodist Church is Divided and Dividing - YouTube</w:t>
        </w:r>
      </w:hyperlink>
    </w:p>
    <w:p w14:paraId="48DB228B" w14:textId="32A4E254" w:rsidR="000E544F" w:rsidRDefault="00000000" w:rsidP="00276297">
      <w:pPr>
        <w:rPr>
          <w:rFonts w:ascii="Times New Roman" w:hAnsi="Times New Roman" w:cs="Times New Roman"/>
          <w:b/>
          <w:sz w:val="28"/>
          <w:szCs w:val="28"/>
        </w:rPr>
      </w:pPr>
      <w:hyperlink r:id="rId5" w:history="1">
        <w:r w:rsidR="000E544F" w:rsidRPr="000E544F">
          <w:rPr>
            <w:color w:val="0000FF"/>
            <w:u w:val="single"/>
          </w:rPr>
          <w:t>2. Our Differences Regarding the Bible - YouTube</w:t>
        </w:r>
      </w:hyperlink>
    </w:p>
    <w:p w14:paraId="06439101" w14:textId="3C9396E8" w:rsidR="0039200F" w:rsidRDefault="00000000" w:rsidP="00276297">
      <w:pPr>
        <w:rPr>
          <w:rFonts w:ascii="Times New Roman" w:hAnsi="Times New Roman" w:cs="Times New Roman"/>
          <w:b/>
          <w:sz w:val="28"/>
          <w:szCs w:val="28"/>
        </w:rPr>
      </w:pPr>
      <w:hyperlink r:id="rId6" w:history="1">
        <w:r w:rsidR="000E544F" w:rsidRPr="000E544F">
          <w:rPr>
            <w:color w:val="0000FF"/>
            <w:u w:val="single"/>
          </w:rPr>
          <w:t>3. Our Differences Regarding Jesus - YouTube</w:t>
        </w:r>
      </w:hyperlink>
    </w:p>
    <w:p w14:paraId="5692535E" w14:textId="2B5738F9" w:rsidR="000E544F" w:rsidRDefault="00000000" w:rsidP="00276297">
      <w:pPr>
        <w:rPr>
          <w:rFonts w:ascii="Times New Roman" w:hAnsi="Times New Roman" w:cs="Times New Roman"/>
          <w:b/>
          <w:sz w:val="28"/>
          <w:szCs w:val="28"/>
        </w:rPr>
      </w:pPr>
      <w:hyperlink r:id="rId7" w:history="1">
        <w:r w:rsidR="000E544F" w:rsidRPr="000E544F">
          <w:rPr>
            <w:color w:val="0000FF"/>
            <w:u w:val="single"/>
          </w:rPr>
          <w:t>4. Our Differences Regarding Sexuality - YouTube</w:t>
        </w:r>
      </w:hyperlink>
    </w:p>
    <w:p w14:paraId="61BF2CA6" w14:textId="7836C16B" w:rsidR="000E544F" w:rsidRDefault="00000000" w:rsidP="00276297">
      <w:pPr>
        <w:rPr>
          <w:rFonts w:ascii="Times New Roman" w:hAnsi="Times New Roman" w:cs="Times New Roman"/>
          <w:b/>
          <w:sz w:val="28"/>
          <w:szCs w:val="28"/>
        </w:rPr>
      </w:pPr>
      <w:hyperlink r:id="rId8" w:history="1">
        <w:r w:rsidR="003238F5" w:rsidRPr="003238F5">
          <w:rPr>
            <w:color w:val="0000FF"/>
            <w:u w:val="single"/>
          </w:rPr>
          <w:t>5. Why It's Time for Traditionalists to Leave - YouTube</w:t>
        </w:r>
      </w:hyperlink>
    </w:p>
    <w:p w14:paraId="36A0D412" w14:textId="2FC70535" w:rsidR="003238F5" w:rsidRDefault="00000000" w:rsidP="00276297">
      <w:pPr>
        <w:rPr>
          <w:rFonts w:ascii="Times New Roman" w:hAnsi="Times New Roman" w:cs="Times New Roman"/>
          <w:b/>
          <w:sz w:val="28"/>
          <w:szCs w:val="28"/>
        </w:rPr>
      </w:pPr>
      <w:hyperlink r:id="rId9" w:history="1">
        <w:r w:rsidR="003238F5" w:rsidRPr="003238F5">
          <w:rPr>
            <w:color w:val="0000FF"/>
            <w:u w:val="single"/>
          </w:rPr>
          <w:t>6. Where Should We Go? - YouTube</w:t>
        </w:r>
      </w:hyperlink>
    </w:p>
    <w:p w14:paraId="110B2458" w14:textId="0F81EBE6" w:rsidR="00FD0DE0" w:rsidRPr="003238F5" w:rsidRDefault="00FD0DE0" w:rsidP="00276297">
      <w:pPr>
        <w:rPr>
          <w:rFonts w:ascii="Times New Roman" w:hAnsi="Times New Roman" w:cs="Times New Roman"/>
          <w:b/>
          <w:sz w:val="28"/>
          <w:szCs w:val="28"/>
          <w:u w:val="single"/>
        </w:rPr>
      </w:pPr>
      <w:r w:rsidRPr="003238F5">
        <w:rPr>
          <w:rFonts w:ascii="Times New Roman" w:hAnsi="Times New Roman" w:cs="Times New Roman"/>
          <w:b/>
          <w:sz w:val="28"/>
          <w:szCs w:val="28"/>
          <w:u w:val="single"/>
        </w:rPr>
        <w:t>Methodist Theology</w:t>
      </w:r>
      <w:r w:rsidR="00B701C9" w:rsidRPr="003238F5">
        <w:rPr>
          <w:rFonts w:ascii="Times New Roman" w:hAnsi="Times New Roman" w:cs="Times New Roman"/>
          <w:b/>
          <w:sz w:val="28"/>
          <w:szCs w:val="28"/>
          <w:u w:val="single"/>
        </w:rPr>
        <w:t xml:space="preserve"> Generally</w:t>
      </w:r>
    </w:p>
    <w:p w14:paraId="33B5126E" w14:textId="4456AD5A" w:rsidR="00276297" w:rsidRPr="00FF7D2F" w:rsidRDefault="00276297" w:rsidP="0027629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Cs/>
          <w:i/>
          <w:iCs/>
          <w:sz w:val="28"/>
          <w:szCs w:val="28"/>
          <w:u w:val="single"/>
        </w:rPr>
        <w:t>The Rise of Theological Liberalism and the Decline of American Methodism</w:t>
      </w:r>
      <w:r>
        <w:rPr>
          <w:rFonts w:ascii="Times New Roman" w:hAnsi="Times New Roman" w:cs="Times New Roman"/>
          <w:bCs/>
          <w:i/>
          <w:iCs/>
          <w:sz w:val="28"/>
          <w:szCs w:val="28"/>
        </w:rPr>
        <w:t xml:space="preserve">, James V. Heidinger, II (Seedbed 2017). </w:t>
      </w:r>
      <w:r w:rsidRPr="00FF7D2F">
        <w:rPr>
          <w:rFonts w:ascii="Times New Roman" w:hAnsi="Times New Roman" w:cs="Times New Roman"/>
          <w:bCs/>
          <w:sz w:val="28"/>
          <w:szCs w:val="28"/>
        </w:rPr>
        <w:t xml:space="preserve">This book provides the reader a Methodist specific understanding of how liberal theology emerged and how it has impacted Methodism in America.   </w:t>
      </w:r>
      <w:r w:rsidRPr="00FF7D2F">
        <w:rPr>
          <w:rFonts w:ascii="Times New Roman" w:hAnsi="Times New Roman" w:cs="Times New Roman"/>
          <w:b/>
          <w:sz w:val="28"/>
          <w:szCs w:val="28"/>
        </w:rPr>
        <w:tab/>
      </w:r>
    </w:p>
    <w:p w14:paraId="4C453FA5" w14:textId="5676EBA9" w:rsidR="00FD0DE0" w:rsidRDefault="00FD0DE0" w:rsidP="00FD0DE0">
      <w:pPr>
        <w:ind w:firstLine="720"/>
        <w:rPr>
          <w:rFonts w:ascii="Times New Roman" w:hAnsi="Times New Roman" w:cs="Times New Roman"/>
          <w:bCs/>
          <w:sz w:val="28"/>
          <w:szCs w:val="28"/>
        </w:rPr>
      </w:pPr>
      <w:r>
        <w:rPr>
          <w:rFonts w:ascii="Times New Roman" w:hAnsi="Times New Roman" w:cs="Times New Roman"/>
          <w:bCs/>
          <w:i/>
          <w:iCs/>
          <w:sz w:val="28"/>
          <w:szCs w:val="28"/>
          <w:u w:val="single"/>
        </w:rPr>
        <w:t>Are We Really Better Together? An Evangelical Perspective on the Division of the UMC</w:t>
      </w:r>
      <w:r>
        <w:rPr>
          <w:rFonts w:ascii="Times New Roman" w:hAnsi="Times New Roman" w:cs="Times New Roman"/>
          <w:bCs/>
          <w:i/>
          <w:iCs/>
          <w:sz w:val="28"/>
          <w:szCs w:val="28"/>
        </w:rPr>
        <w:t xml:space="preserve">, Rob Renfroe and Walter Fenton (Abingdon Press 2018).  </w:t>
      </w:r>
      <w:r>
        <w:rPr>
          <w:rFonts w:ascii="Times New Roman" w:hAnsi="Times New Roman" w:cs="Times New Roman"/>
          <w:color w:val="4D5156"/>
          <w:sz w:val="28"/>
          <w:szCs w:val="28"/>
          <w:shd w:val="clear" w:color="auto" w:fill="FFFFFF"/>
        </w:rPr>
        <w:t>The authors set out to address the division within The United Methodist Church and contend that remaining united is hurting the church and the proclamation of the gospel. </w:t>
      </w:r>
      <w:r>
        <w:rPr>
          <w:rFonts w:ascii="Times New Roman" w:hAnsi="Times New Roman" w:cs="Times New Roman"/>
          <w:bCs/>
          <w:i/>
          <w:iCs/>
          <w:sz w:val="28"/>
          <w:szCs w:val="28"/>
        </w:rPr>
        <w:t xml:space="preserve"> </w:t>
      </w:r>
    </w:p>
    <w:p w14:paraId="2B3B9FB7" w14:textId="3137B092" w:rsidR="00FD0DE0" w:rsidRDefault="00FD0DE0" w:rsidP="00FD0DE0">
      <w:pPr>
        <w:ind w:firstLine="720"/>
        <w:rPr>
          <w:rFonts w:ascii="Times New Roman" w:hAnsi="Times New Roman" w:cs="Times New Roman"/>
          <w:bCs/>
          <w:sz w:val="28"/>
          <w:szCs w:val="28"/>
        </w:rPr>
      </w:pPr>
      <w:r w:rsidRPr="00B701C9">
        <w:rPr>
          <w:rFonts w:ascii="Times New Roman" w:hAnsi="Times New Roman" w:cs="Times New Roman"/>
          <w:bCs/>
          <w:i/>
          <w:iCs/>
          <w:sz w:val="28"/>
          <w:szCs w:val="28"/>
          <w:u w:val="single"/>
        </w:rPr>
        <w:t>The Next Methodism: Theological, Social and Missional Foundations for Global Methodism</w:t>
      </w:r>
      <w:r w:rsidR="00B701C9">
        <w:rPr>
          <w:rFonts w:ascii="Times New Roman" w:hAnsi="Times New Roman" w:cs="Times New Roman"/>
          <w:bCs/>
          <w:sz w:val="28"/>
          <w:szCs w:val="28"/>
        </w:rPr>
        <w:t xml:space="preserve">, Eds, Kenneth Collins and Ryan Danker (Seedbed 2022). </w:t>
      </w:r>
      <w:r w:rsidR="00706A4E">
        <w:rPr>
          <w:rFonts w:ascii="Times New Roman" w:hAnsi="Times New Roman" w:cs="Times New Roman"/>
          <w:bCs/>
          <w:sz w:val="28"/>
          <w:szCs w:val="28"/>
        </w:rPr>
        <w:t xml:space="preserve">This 400 page volume is a collection of essays written by leading Methodist scholars and theologians looking back on </w:t>
      </w:r>
      <w:r w:rsidR="0039200F">
        <w:rPr>
          <w:rFonts w:ascii="Times New Roman" w:hAnsi="Times New Roman" w:cs="Times New Roman"/>
          <w:bCs/>
          <w:sz w:val="28"/>
          <w:szCs w:val="28"/>
        </w:rPr>
        <w:t xml:space="preserve">where we came from and charting a course for the future of the Methodist movement. </w:t>
      </w:r>
      <w:r w:rsidR="00B701C9">
        <w:rPr>
          <w:rFonts w:ascii="Times New Roman" w:hAnsi="Times New Roman" w:cs="Times New Roman"/>
          <w:bCs/>
          <w:sz w:val="28"/>
          <w:szCs w:val="28"/>
        </w:rPr>
        <w:t xml:space="preserve"> </w:t>
      </w:r>
    </w:p>
    <w:p w14:paraId="702A16A9" w14:textId="1BE9B77F" w:rsidR="00B701C9" w:rsidRPr="00FF7D2F" w:rsidRDefault="00B701C9" w:rsidP="00FD0DE0">
      <w:pPr>
        <w:ind w:firstLine="720"/>
        <w:rPr>
          <w:rFonts w:ascii="Times New Roman" w:hAnsi="Times New Roman" w:cs="Times New Roman"/>
          <w:bCs/>
          <w:sz w:val="28"/>
          <w:szCs w:val="28"/>
        </w:rPr>
      </w:pPr>
      <w:r w:rsidRPr="006A313B">
        <w:rPr>
          <w:rFonts w:ascii="Times New Roman" w:hAnsi="Times New Roman" w:cs="Times New Roman"/>
          <w:bCs/>
          <w:i/>
          <w:iCs/>
          <w:sz w:val="28"/>
          <w:szCs w:val="28"/>
          <w:u w:val="single"/>
        </w:rPr>
        <w:t>Perfect Love: Recovering Entire Sanctification- The Lost Power of the Methodist Movement</w:t>
      </w:r>
      <w:r>
        <w:rPr>
          <w:rFonts w:ascii="Times New Roman" w:hAnsi="Times New Roman" w:cs="Times New Roman"/>
          <w:bCs/>
          <w:sz w:val="28"/>
          <w:szCs w:val="28"/>
        </w:rPr>
        <w:t>, Kevin Watson (Seedbed 2021).</w:t>
      </w:r>
      <w:r w:rsidR="006A313B" w:rsidRPr="006A313B">
        <w:rPr>
          <w:rFonts w:ascii="Segoe UI" w:hAnsi="Segoe UI" w:cs="Segoe UI"/>
          <w:color w:val="252E2F"/>
          <w:sz w:val="23"/>
          <w:szCs w:val="23"/>
          <w:shd w:val="clear" w:color="auto" w:fill="FFFFFF"/>
        </w:rPr>
        <w:t xml:space="preserve"> </w:t>
      </w:r>
      <w:r w:rsidR="006A313B" w:rsidRPr="006A313B">
        <w:rPr>
          <w:rFonts w:ascii="Times New Roman" w:hAnsi="Times New Roman" w:cs="Times New Roman"/>
          <w:color w:val="252E2F"/>
          <w:sz w:val="28"/>
          <w:szCs w:val="28"/>
          <w:shd w:val="clear" w:color="auto" w:fill="FFFFFF"/>
        </w:rPr>
        <w:t>According to John Wesley</w:t>
      </w:r>
      <w:r w:rsidR="006A313B">
        <w:rPr>
          <w:rFonts w:ascii="Times New Roman" w:hAnsi="Times New Roman" w:cs="Times New Roman"/>
          <w:color w:val="252E2F"/>
          <w:sz w:val="28"/>
          <w:szCs w:val="28"/>
          <w:shd w:val="clear" w:color="auto" w:fill="FFFFFF"/>
        </w:rPr>
        <w:t xml:space="preserve">, </w:t>
      </w:r>
      <w:r w:rsidR="006A313B" w:rsidRPr="006A313B">
        <w:rPr>
          <w:rFonts w:ascii="Times New Roman" w:hAnsi="Times New Roman" w:cs="Times New Roman"/>
          <w:color w:val="252E2F"/>
          <w:sz w:val="28"/>
          <w:szCs w:val="28"/>
          <w:shd w:val="clear" w:color="auto" w:fill="FFFFFF"/>
        </w:rPr>
        <w:t xml:space="preserve">God raised up Methodism in order to spread the central teaching of entire </w:t>
      </w:r>
      <w:r w:rsidR="006A313B" w:rsidRPr="006A313B">
        <w:rPr>
          <w:rFonts w:ascii="Times New Roman" w:hAnsi="Times New Roman" w:cs="Times New Roman"/>
          <w:color w:val="252E2F"/>
          <w:sz w:val="28"/>
          <w:szCs w:val="28"/>
          <w:shd w:val="clear" w:color="auto" w:fill="FFFFFF"/>
        </w:rPr>
        <w:lastRenderedPageBreak/>
        <w:t>sanctification. This book calls all Methodists</w:t>
      </w:r>
      <w:r w:rsidR="006A313B">
        <w:rPr>
          <w:rFonts w:ascii="Times New Roman" w:hAnsi="Times New Roman" w:cs="Times New Roman"/>
          <w:color w:val="252E2F"/>
          <w:sz w:val="28"/>
          <w:szCs w:val="28"/>
          <w:shd w:val="clear" w:color="auto" w:fill="FFFFFF"/>
        </w:rPr>
        <w:t xml:space="preserve"> </w:t>
      </w:r>
      <w:r w:rsidR="006A313B" w:rsidRPr="006A313B">
        <w:rPr>
          <w:rFonts w:ascii="Times New Roman" w:hAnsi="Times New Roman" w:cs="Times New Roman"/>
          <w:color w:val="252E2F"/>
          <w:sz w:val="28"/>
          <w:szCs w:val="28"/>
          <w:shd w:val="clear" w:color="auto" w:fill="FFFFFF"/>
        </w:rPr>
        <w:t>back to who we have been at our best, in times when we have been a growing, vibrant, and Spirit-filled movement</w:t>
      </w:r>
      <w:r w:rsidR="006A313B">
        <w:rPr>
          <w:rFonts w:ascii="Times New Roman" w:hAnsi="Times New Roman" w:cs="Times New Roman"/>
          <w:color w:val="252E2F"/>
          <w:sz w:val="28"/>
          <w:szCs w:val="28"/>
          <w:shd w:val="clear" w:color="auto" w:fill="FFFFFF"/>
        </w:rPr>
        <w:t xml:space="preserve">. </w:t>
      </w:r>
      <w:r w:rsidR="00FF7D2F" w:rsidRPr="00FF7D2F">
        <w:rPr>
          <w:rFonts w:ascii="Times New Roman" w:hAnsi="Times New Roman" w:cs="Times New Roman"/>
          <w:bCs/>
          <w:sz w:val="28"/>
          <w:szCs w:val="28"/>
        </w:rPr>
        <w:t>There is a leader’s guide and video DVD to be used in small group discussions.</w:t>
      </w:r>
    </w:p>
    <w:p w14:paraId="0D98F2F0" w14:textId="6E14731B" w:rsidR="00FD0DE0" w:rsidRPr="003238F5" w:rsidRDefault="00FD0DE0" w:rsidP="00276297">
      <w:pPr>
        <w:rPr>
          <w:rFonts w:ascii="Times New Roman" w:hAnsi="Times New Roman" w:cs="Times New Roman"/>
          <w:b/>
          <w:sz w:val="28"/>
          <w:szCs w:val="28"/>
          <w:u w:val="single"/>
        </w:rPr>
      </w:pPr>
      <w:r w:rsidRPr="003238F5">
        <w:rPr>
          <w:rFonts w:ascii="Times New Roman" w:hAnsi="Times New Roman" w:cs="Times New Roman"/>
          <w:b/>
          <w:sz w:val="28"/>
          <w:szCs w:val="28"/>
          <w:u w:val="single"/>
        </w:rPr>
        <w:t>Human Sexuality</w:t>
      </w:r>
    </w:p>
    <w:p w14:paraId="4490DB4E" w14:textId="013770D2" w:rsidR="00276297" w:rsidRPr="00FF7D2F" w:rsidRDefault="00276297" w:rsidP="00276297">
      <w:pPr>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Cs/>
          <w:i/>
          <w:iCs/>
          <w:sz w:val="28"/>
          <w:szCs w:val="28"/>
          <w:u w:val="single"/>
        </w:rPr>
        <w:t xml:space="preserve">For the Body: Recovering </w:t>
      </w:r>
      <w:r w:rsidR="00FF7D2F">
        <w:rPr>
          <w:rFonts w:ascii="Times New Roman" w:hAnsi="Times New Roman" w:cs="Times New Roman"/>
          <w:bCs/>
          <w:i/>
          <w:iCs/>
          <w:sz w:val="28"/>
          <w:szCs w:val="28"/>
          <w:u w:val="single"/>
        </w:rPr>
        <w:t>a</w:t>
      </w:r>
      <w:r>
        <w:rPr>
          <w:rFonts w:ascii="Times New Roman" w:hAnsi="Times New Roman" w:cs="Times New Roman"/>
          <w:bCs/>
          <w:i/>
          <w:iCs/>
          <w:sz w:val="28"/>
          <w:szCs w:val="28"/>
          <w:u w:val="single"/>
        </w:rPr>
        <w:t xml:space="preserve"> Theology </w:t>
      </w:r>
      <w:r w:rsidR="00FF7D2F">
        <w:rPr>
          <w:rFonts w:ascii="Times New Roman" w:hAnsi="Times New Roman" w:cs="Times New Roman"/>
          <w:bCs/>
          <w:i/>
          <w:iCs/>
          <w:sz w:val="28"/>
          <w:szCs w:val="28"/>
          <w:u w:val="single"/>
        </w:rPr>
        <w:t>o</w:t>
      </w:r>
      <w:r>
        <w:rPr>
          <w:rFonts w:ascii="Times New Roman" w:hAnsi="Times New Roman" w:cs="Times New Roman"/>
          <w:bCs/>
          <w:i/>
          <w:iCs/>
          <w:sz w:val="28"/>
          <w:szCs w:val="28"/>
          <w:u w:val="single"/>
        </w:rPr>
        <w:t xml:space="preserve">f Gender, Sexuality, </w:t>
      </w:r>
      <w:r w:rsidR="00FF7D2F">
        <w:rPr>
          <w:rFonts w:ascii="Times New Roman" w:hAnsi="Times New Roman" w:cs="Times New Roman"/>
          <w:bCs/>
          <w:i/>
          <w:iCs/>
          <w:sz w:val="28"/>
          <w:szCs w:val="28"/>
          <w:u w:val="single"/>
        </w:rPr>
        <w:t>a</w:t>
      </w:r>
      <w:r>
        <w:rPr>
          <w:rFonts w:ascii="Times New Roman" w:hAnsi="Times New Roman" w:cs="Times New Roman"/>
          <w:bCs/>
          <w:i/>
          <w:iCs/>
          <w:sz w:val="28"/>
          <w:szCs w:val="28"/>
          <w:u w:val="single"/>
        </w:rPr>
        <w:t xml:space="preserve">nd </w:t>
      </w:r>
      <w:r w:rsidR="00FF7D2F">
        <w:rPr>
          <w:rFonts w:ascii="Times New Roman" w:hAnsi="Times New Roman" w:cs="Times New Roman"/>
          <w:bCs/>
          <w:i/>
          <w:iCs/>
          <w:sz w:val="28"/>
          <w:szCs w:val="28"/>
          <w:u w:val="single"/>
        </w:rPr>
        <w:t>t</w:t>
      </w:r>
      <w:r>
        <w:rPr>
          <w:rFonts w:ascii="Times New Roman" w:hAnsi="Times New Roman" w:cs="Times New Roman"/>
          <w:bCs/>
          <w:i/>
          <w:iCs/>
          <w:sz w:val="28"/>
          <w:szCs w:val="28"/>
          <w:u w:val="single"/>
        </w:rPr>
        <w:t>he Human Body</w:t>
      </w:r>
      <w:r>
        <w:rPr>
          <w:rFonts w:ascii="Times New Roman" w:hAnsi="Times New Roman" w:cs="Times New Roman"/>
          <w:bCs/>
          <w:i/>
          <w:iCs/>
          <w:sz w:val="28"/>
          <w:szCs w:val="28"/>
        </w:rPr>
        <w:t xml:space="preserve">, Dr. Timothy Tennent (Zonderan/Seedbed 2020).  </w:t>
      </w:r>
      <w:r w:rsidRPr="00FF7D2F">
        <w:rPr>
          <w:rFonts w:ascii="Times New Roman" w:hAnsi="Times New Roman" w:cs="Times New Roman"/>
          <w:bCs/>
          <w:sz w:val="28"/>
          <w:szCs w:val="28"/>
        </w:rPr>
        <w:t xml:space="preserve">This book presents deep theological issues in a way accessible to lay persons. There is a leader’s guide and video DVD to be used in small group discussions.  It is a wonderful resource for Sunday School classes. </w:t>
      </w:r>
    </w:p>
    <w:p w14:paraId="043A14E8" w14:textId="1F2C7721" w:rsidR="00276297" w:rsidRPr="00FF7D2F" w:rsidRDefault="00276297" w:rsidP="00276297">
      <w:pPr>
        <w:rPr>
          <w:rFonts w:ascii="Times New Roman" w:hAnsi="Times New Roman" w:cs="Times New Roman"/>
          <w:bCs/>
          <w:sz w:val="28"/>
          <w:szCs w:val="28"/>
        </w:rPr>
      </w:pPr>
      <w:r>
        <w:rPr>
          <w:rFonts w:ascii="Times New Roman" w:hAnsi="Times New Roman" w:cs="Times New Roman"/>
          <w:bCs/>
          <w:i/>
          <w:iCs/>
          <w:sz w:val="28"/>
          <w:szCs w:val="28"/>
        </w:rPr>
        <w:tab/>
      </w:r>
      <w:r>
        <w:rPr>
          <w:rFonts w:ascii="Times New Roman" w:hAnsi="Times New Roman" w:cs="Times New Roman"/>
          <w:bCs/>
          <w:i/>
          <w:iCs/>
          <w:sz w:val="28"/>
          <w:szCs w:val="28"/>
          <w:u w:val="single"/>
        </w:rPr>
        <w:t>The Bible and Homosexual Practice: Texts and Hermeneutics</w:t>
      </w:r>
      <w:r>
        <w:rPr>
          <w:rFonts w:ascii="Times New Roman" w:hAnsi="Times New Roman" w:cs="Times New Roman"/>
          <w:bCs/>
          <w:i/>
          <w:iCs/>
          <w:sz w:val="28"/>
          <w:szCs w:val="28"/>
        </w:rPr>
        <w:t>, Dr. Robert A. J. Gagnon (Abingdon Press 2010</w:t>
      </w:r>
      <w:r w:rsidRPr="00FF7D2F">
        <w:rPr>
          <w:rFonts w:ascii="Times New Roman" w:hAnsi="Times New Roman" w:cs="Times New Roman"/>
          <w:bCs/>
          <w:sz w:val="28"/>
          <w:szCs w:val="28"/>
        </w:rPr>
        <w:t>).  This is a deeply scholarly analysis of the subject. It is the comprehensive resource to have on your shelf to combat the arguments of those who attempt to twist the Biblical Hebrew and Greek. There is a section which addresses common progressive arguments.</w:t>
      </w:r>
    </w:p>
    <w:p w14:paraId="07E2F573" w14:textId="38580250" w:rsidR="00997186" w:rsidRDefault="00997186" w:rsidP="00276297">
      <w:pPr>
        <w:rPr>
          <w:rFonts w:ascii="Times New Roman" w:hAnsi="Times New Roman" w:cs="Times New Roman"/>
          <w:b/>
          <w:sz w:val="28"/>
          <w:szCs w:val="28"/>
          <w:u w:val="single"/>
        </w:rPr>
      </w:pPr>
      <w:r>
        <w:rPr>
          <w:rFonts w:ascii="Times New Roman" w:hAnsi="Times New Roman" w:cs="Times New Roman"/>
          <w:b/>
          <w:sz w:val="28"/>
          <w:szCs w:val="28"/>
          <w:u w:val="single"/>
        </w:rPr>
        <w:t>MARRIAGE AND DIVORCE</w:t>
      </w:r>
    </w:p>
    <w:p w14:paraId="235D860A" w14:textId="5804BAAA" w:rsidR="00997186" w:rsidRPr="00FF7D2F" w:rsidRDefault="00997186" w:rsidP="00276297">
      <w:pP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i/>
          <w:iCs/>
          <w:sz w:val="28"/>
          <w:szCs w:val="28"/>
          <w:u w:val="single"/>
        </w:rPr>
        <w:t>Divorce and Remarriage in the Bible: The Social and Literary Context</w:t>
      </w:r>
      <w:r>
        <w:rPr>
          <w:rFonts w:ascii="Times New Roman" w:hAnsi="Times New Roman" w:cs="Times New Roman"/>
          <w:bCs/>
          <w:sz w:val="28"/>
          <w:szCs w:val="28"/>
        </w:rPr>
        <w:t xml:space="preserve">, David Instone-Brewer (Eerdmans Publishing 2002). </w:t>
      </w:r>
      <w:r w:rsidR="00FF7D2F" w:rsidRPr="00FF7D2F">
        <w:rPr>
          <w:rFonts w:ascii="Times New Roman" w:hAnsi="Times New Roman" w:cs="Times New Roman"/>
          <w:color w:val="333333"/>
          <w:sz w:val="28"/>
          <w:szCs w:val="28"/>
          <w:shd w:val="clear" w:color="auto" w:fill="FFFFFF"/>
        </w:rPr>
        <w:t>Among the important findings of the book are that both Jesus and Paul condemned divorce without valid grounds and discouraged divorce even for valid grounds; that both Jesus and Paul affirmed the Old Testament grounds for divorce; that the Old Testament allowed divorce for adultery and for neglect or abuse; and that both Jesus and Paul condemned remarriage after an invalid divorce but not after a valid divorce. Instone-Brewer shows that these principles are not only different from the traditional church interpretation of the New Testament but also directly relevant to modern relationships.</w:t>
      </w:r>
    </w:p>
    <w:p w14:paraId="0E075AF5" w14:textId="5D607888" w:rsidR="0039200F" w:rsidRPr="003238F5" w:rsidRDefault="0039200F" w:rsidP="0039200F">
      <w:pPr>
        <w:rPr>
          <w:rFonts w:ascii="Times New Roman" w:hAnsi="Times New Roman" w:cs="Times New Roman"/>
          <w:b/>
          <w:sz w:val="28"/>
          <w:szCs w:val="28"/>
          <w:u w:val="single"/>
        </w:rPr>
      </w:pPr>
      <w:r w:rsidRPr="003238F5">
        <w:rPr>
          <w:rFonts w:ascii="Times New Roman" w:hAnsi="Times New Roman" w:cs="Times New Roman"/>
          <w:b/>
          <w:sz w:val="28"/>
          <w:szCs w:val="28"/>
          <w:u w:val="single"/>
        </w:rPr>
        <w:t>S</w:t>
      </w:r>
      <w:r w:rsidR="00997186">
        <w:rPr>
          <w:rFonts w:ascii="Times New Roman" w:hAnsi="Times New Roman" w:cs="Times New Roman"/>
          <w:b/>
          <w:sz w:val="28"/>
          <w:szCs w:val="28"/>
          <w:u w:val="single"/>
        </w:rPr>
        <w:t>OCIAL JUSTICE</w:t>
      </w:r>
    </w:p>
    <w:p w14:paraId="27EDF671" w14:textId="2CAE5357" w:rsidR="00276297" w:rsidRPr="00FF7D2F" w:rsidRDefault="00276297" w:rsidP="00276297">
      <w:pPr>
        <w:rPr>
          <w:rFonts w:ascii="Times New Roman" w:hAnsi="Times New Roman" w:cs="Times New Roman"/>
          <w:bCs/>
          <w:sz w:val="28"/>
          <w:szCs w:val="28"/>
        </w:rPr>
      </w:pPr>
      <w:r>
        <w:rPr>
          <w:rFonts w:ascii="Times New Roman" w:hAnsi="Times New Roman" w:cs="Times New Roman"/>
          <w:bCs/>
          <w:i/>
          <w:iCs/>
          <w:sz w:val="28"/>
          <w:szCs w:val="28"/>
        </w:rPr>
        <w:t xml:space="preserve">    </w:t>
      </w:r>
      <w:r>
        <w:rPr>
          <w:rFonts w:ascii="Times New Roman" w:hAnsi="Times New Roman" w:cs="Times New Roman"/>
          <w:bCs/>
          <w:i/>
          <w:iCs/>
          <w:sz w:val="28"/>
          <w:szCs w:val="28"/>
        </w:rPr>
        <w:tab/>
      </w:r>
      <w:r>
        <w:rPr>
          <w:rFonts w:ascii="Times New Roman" w:hAnsi="Times New Roman" w:cs="Times New Roman"/>
          <w:bCs/>
          <w:i/>
          <w:iCs/>
          <w:sz w:val="28"/>
          <w:szCs w:val="28"/>
          <w:u w:val="single"/>
        </w:rPr>
        <w:t>Fault Lines: The Social Justice Movement and Evangelicalism’s Looming Catastrophe</w:t>
      </w:r>
      <w:r>
        <w:rPr>
          <w:rFonts w:ascii="Times New Roman" w:hAnsi="Times New Roman" w:cs="Times New Roman"/>
          <w:bCs/>
          <w:i/>
          <w:iCs/>
          <w:sz w:val="28"/>
          <w:szCs w:val="28"/>
        </w:rPr>
        <w:t xml:space="preserve">, Dr. Voddie T. Baucham, Jr. (Salem Books 2021).  </w:t>
      </w:r>
      <w:r w:rsidRPr="00FF7D2F">
        <w:rPr>
          <w:rFonts w:ascii="Times New Roman" w:hAnsi="Times New Roman" w:cs="Times New Roman"/>
          <w:bCs/>
          <w:sz w:val="28"/>
          <w:szCs w:val="28"/>
        </w:rPr>
        <w:t xml:space="preserve">This important book explains the source, history, and progression of the social justice movement and why it is anti-Biblical. </w:t>
      </w:r>
    </w:p>
    <w:p w14:paraId="6F1405EB" w14:textId="77777777" w:rsidR="00276297" w:rsidRPr="003238F5" w:rsidRDefault="00276297" w:rsidP="003238F5">
      <w:pPr>
        <w:rPr>
          <w:u w:val="single"/>
        </w:rPr>
      </w:pPr>
      <w:r w:rsidRPr="003238F5">
        <w:rPr>
          <w:rFonts w:ascii="Times New Roman" w:hAnsi="Times New Roman" w:cs="Times New Roman"/>
          <w:b/>
          <w:sz w:val="28"/>
          <w:szCs w:val="28"/>
          <w:u w:val="single"/>
        </w:rPr>
        <w:t xml:space="preserve">Where can I go online to read leading traditional thinkers and keep myself current when events occur? </w:t>
      </w:r>
    </w:p>
    <w:p w14:paraId="6E340367" w14:textId="77777777" w:rsidR="00276297" w:rsidRDefault="00276297" w:rsidP="00276297">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Wesleyan Covenant Association </w:t>
      </w:r>
    </w:p>
    <w:p w14:paraId="5C736A25" w14:textId="77777777" w:rsidR="00276297" w:rsidRDefault="00000000" w:rsidP="00276297">
      <w:pPr>
        <w:pStyle w:val="Default"/>
        <w:rPr>
          <w:rFonts w:ascii="Times New Roman" w:hAnsi="Times New Roman" w:cs="Times New Roman"/>
          <w:sz w:val="28"/>
          <w:szCs w:val="28"/>
        </w:rPr>
      </w:pPr>
      <w:hyperlink r:id="rId10" w:history="1">
        <w:r w:rsidR="00276297">
          <w:rPr>
            <w:rStyle w:val="Hyperlink"/>
            <w:rFonts w:ascii="Times New Roman" w:hAnsi="Times New Roman" w:cs="Times New Roman"/>
            <w:sz w:val="28"/>
            <w:szCs w:val="28"/>
          </w:rPr>
          <w:t>https://wesleyancovenant.org/</w:t>
        </w:r>
      </w:hyperlink>
      <w:r w:rsidR="00276297">
        <w:rPr>
          <w:rFonts w:ascii="Times New Roman" w:hAnsi="Times New Roman" w:cs="Times New Roman"/>
          <w:sz w:val="28"/>
          <w:szCs w:val="28"/>
        </w:rPr>
        <w:t xml:space="preserve"> </w:t>
      </w:r>
    </w:p>
    <w:p w14:paraId="52BC04A7" w14:textId="2F570052" w:rsidR="00276297" w:rsidRDefault="00276297" w:rsidP="00276297">
      <w:pPr>
        <w:pStyle w:val="Default"/>
        <w:rPr>
          <w:rFonts w:ascii="Times New Roman" w:hAnsi="Times New Roman" w:cs="Times New Roman"/>
          <w:i/>
          <w:iCs/>
          <w:sz w:val="28"/>
          <w:szCs w:val="28"/>
        </w:rPr>
      </w:pPr>
      <w:bookmarkStart w:id="0" w:name="_Hlk73351985"/>
      <w:r>
        <w:rPr>
          <w:rFonts w:ascii="Times New Roman" w:hAnsi="Times New Roman" w:cs="Times New Roman"/>
          <w:i/>
          <w:iCs/>
          <w:sz w:val="28"/>
          <w:szCs w:val="28"/>
        </w:rPr>
        <w:t>Because the WCA has taken the lead in developing a book of Doctrines and Disciplines</w:t>
      </w:r>
      <w:r>
        <w:rPr>
          <w:rFonts w:ascii="Times New Roman" w:hAnsi="Times New Roman" w:cs="Times New Roman"/>
          <w:b/>
          <w:bCs/>
          <w:i/>
          <w:iCs/>
          <w:sz w:val="28"/>
          <w:szCs w:val="28"/>
        </w:rPr>
        <w:t xml:space="preserve"> </w:t>
      </w:r>
      <w:bookmarkEnd w:id="0"/>
      <w:r>
        <w:rPr>
          <w:rFonts w:ascii="Times New Roman" w:hAnsi="Times New Roman" w:cs="Times New Roman"/>
          <w:i/>
          <w:iCs/>
          <w:sz w:val="28"/>
          <w:szCs w:val="28"/>
        </w:rPr>
        <w:t xml:space="preserve">for a new Methodist </w:t>
      </w:r>
      <w:r w:rsidR="00FF7D2F">
        <w:rPr>
          <w:rFonts w:ascii="Times New Roman" w:hAnsi="Times New Roman" w:cs="Times New Roman"/>
          <w:i/>
          <w:iCs/>
          <w:sz w:val="28"/>
          <w:szCs w:val="28"/>
        </w:rPr>
        <w:t>denomination, and</w:t>
      </w:r>
      <w:r>
        <w:rPr>
          <w:rFonts w:ascii="Times New Roman" w:hAnsi="Times New Roman" w:cs="Times New Roman"/>
          <w:i/>
          <w:iCs/>
          <w:sz w:val="28"/>
          <w:szCs w:val="28"/>
        </w:rPr>
        <w:t xml:space="preserve"> has already formed task forces to equip local churches in patterns of revitalization, the regular posts on this web-site are essential reads for staying informed in regard to the future of the next expression of Methodism. </w:t>
      </w:r>
    </w:p>
    <w:p w14:paraId="120B5423" w14:textId="77777777" w:rsidR="00276297" w:rsidRDefault="00276297" w:rsidP="00276297">
      <w:pPr>
        <w:pStyle w:val="Default"/>
        <w:rPr>
          <w:rFonts w:ascii="Times New Roman" w:hAnsi="Times New Roman" w:cs="Times New Roman"/>
          <w:i/>
          <w:iCs/>
          <w:sz w:val="28"/>
          <w:szCs w:val="28"/>
        </w:rPr>
      </w:pPr>
    </w:p>
    <w:p w14:paraId="57A7718B" w14:textId="77777777" w:rsidR="00276297" w:rsidRDefault="00276297" w:rsidP="00276297">
      <w:pPr>
        <w:pStyle w:val="Default"/>
        <w:rPr>
          <w:rFonts w:asciiTheme="minorHAnsi" w:hAnsiTheme="minorHAnsi" w:cstheme="minorBidi"/>
          <w:b/>
          <w:bCs/>
          <w:color w:val="auto"/>
          <w:sz w:val="28"/>
          <w:szCs w:val="28"/>
          <w:u w:val="single"/>
        </w:rPr>
      </w:pPr>
      <w:r>
        <w:rPr>
          <w:rFonts w:asciiTheme="minorHAnsi" w:hAnsiTheme="minorHAnsi" w:cstheme="minorBidi"/>
          <w:b/>
          <w:bCs/>
          <w:color w:val="auto"/>
          <w:sz w:val="28"/>
          <w:szCs w:val="28"/>
          <w:u w:val="single"/>
        </w:rPr>
        <w:t>Global Methodist Church</w:t>
      </w:r>
    </w:p>
    <w:p w14:paraId="4DBBCF7E" w14:textId="77777777" w:rsidR="00276297" w:rsidRDefault="00000000" w:rsidP="00276297">
      <w:pPr>
        <w:pStyle w:val="Default"/>
        <w:rPr>
          <w:rFonts w:ascii="Times New Roman" w:hAnsi="Times New Roman" w:cs="Times New Roman"/>
          <w:i/>
          <w:iCs/>
          <w:sz w:val="28"/>
          <w:szCs w:val="28"/>
        </w:rPr>
      </w:pPr>
      <w:hyperlink r:id="rId11" w:history="1">
        <w:r w:rsidR="00276297">
          <w:rPr>
            <w:rStyle w:val="Hyperlink"/>
            <w:rFonts w:asciiTheme="minorHAnsi" w:hAnsiTheme="minorHAnsi" w:cstheme="minorBidi"/>
            <w:color w:val="0000FF"/>
            <w:sz w:val="22"/>
            <w:szCs w:val="22"/>
          </w:rPr>
          <w:t>Global Methodist Church</w:t>
        </w:r>
      </w:hyperlink>
    </w:p>
    <w:p w14:paraId="3913E120" w14:textId="54959668"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The Global Methodist Church</w:t>
      </w:r>
      <w:r w:rsidR="00872CD8">
        <w:rPr>
          <w:rFonts w:ascii="Times New Roman" w:hAnsi="Times New Roman" w:cs="Times New Roman"/>
          <w:i/>
          <w:iCs/>
          <w:sz w:val="28"/>
          <w:szCs w:val="28"/>
        </w:rPr>
        <w:t xml:space="preserve"> launched May 1, 2020 and will be holding a convening conference next year. The GMC is currently being managed by a </w:t>
      </w:r>
      <w:r>
        <w:rPr>
          <w:rFonts w:ascii="Times New Roman" w:hAnsi="Times New Roman" w:cs="Times New Roman"/>
          <w:i/>
          <w:iCs/>
          <w:sz w:val="28"/>
          <w:szCs w:val="28"/>
        </w:rPr>
        <w:t>Traditional Leadership Council</w:t>
      </w:r>
      <w:r w:rsidR="00872CD8">
        <w:rPr>
          <w:rFonts w:ascii="Times New Roman" w:hAnsi="Times New Roman" w:cs="Times New Roman"/>
          <w:i/>
          <w:iCs/>
          <w:sz w:val="28"/>
          <w:szCs w:val="28"/>
        </w:rPr>
        <w:t xml:space="preserve"> and has proposed </w:t>
      </w:r>
      <w:r>
        <w:rPr>
          <w:rFonts w:ascii="Times New Roman" w:hAnsi="Times New Roman" w:cs="Times New Roman"/>
          <w:i/>
          <w:iCs/>
          <w:sz w:val="28"/>
          <w:szCs w:val="28"/>
        </w:rPr>
        <w:t>a Draft Book of Doctrines and Discipline. Th</w:t>
      </w:r>
      <w:r w:rsidR="00872CD8">
        <w:rPr>
          <w:rFonts w:ascii="Times New Roman" w:hAnsi="Times New Roman" w:cs="Times New Roman"/>
          <w:i/>
          <w:iCs/>
          <w:sz w:val="28"/>
          <w:szCs w:val="28"/>
        </w:rPr>
        <w:t xml:space="preserve">e GMC </w:t>
      </w:r>
      <w:r>
        <w:rPr>
          <w:rFonts w:ascii="Times New Roman" w:hAnsi="Times New Roman" w:cs="Times New Roman"/>
          <w:i/>
          <w:iCs/>
          <w:sz w:val="28"/>
          <w:szCs w:val="28"/>
        </w:rPr>
        <w:t>webpage is a</w:t>
      </w:r>
      <w:r w:rsidR="00872CD8">
        <w:rPr>
          <w:rFonts w:ascii="Times New Roman" w:hAnsi="Times New Roman" w:cs="Times New Roman"/>
          <w:i/>
          <w:iCs/>
          <w:sz w:val="28"/>
          <w:szCs w:val="28"/>
        </w:rPr>
        <w:t xml:space="preserve">n excellent </w:t>
      </w:r>
      <w:r>
        <w:rPr>
          <w:rFonts w:ascii="Times New Roman" w:hAnsi="Times New Roman" w:cs="Times New Roman"/>
          <w:i/>
          <w:iCs/>
          <w:sz w:val="28"/>
          <w:szCs w:val="28"/>
        </w:rPr>
        <w:t>source of information</w:t>
      </w:r>
      <w:r w:rsidR="00872CD8">
        <w:rPr>
          <w:rFonts w:ascii="Times New Roman" w:hAnsi="Times New Roman" w:cs="Times New Roman"/>
          <w:i/>
          <w:iCs/>
          <w:sz w:val="28"/>
          <w:szCs w:val="28"/>
        </w:rPr>
        <w:t xml:space="preserve">.  </w:t>
      </w:r>
    </w:p>
    <w:p w14:paraId="4AB065FC" w14:textId="77777777" w:rsidR="00276297" w:rsidRDefault="00276297" w:rsidP="00276297">
      <w:pPr>
        <w:pStyle w:val="Default"/>
        <w:rPr>
          <w:rFonts w:ascii="Times New Roman" w:hAnsi="Times New Roman" w:cs="Times New Roman"/>
          <w:sz w:val="28"/>
          <w:szCs w:val="28"/>
        </w:rPr>
      </w:pPr>
    </w:p>
    <w:p w14:paraId="6C455AD2" w14:textId="77777777" w:rsidR="00276297" w:rsidRDefault="00276297" w:rsidP="00276297">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People Need Jesus </w:t>
      </w:r>
    </w:p>
    <w:p w14:paraId="3BBA282B" w14:textId="77777777" w:rsidR="00276297" w:rsidRDefault="00000000" w:rsidP="00276297">
      <w:pPr>
        <w:pStyle w:val="Default"/>
        <w:rPr>
          <w:rFonts w:ascii="Times New Roman" w:hAnsi="Times New Roman" w:cs="Times New Roman"/>
          <w:sz w:val="28"/>
          <w:szCs w:val="28"/>
        </w:rPr>
      </w:pPr>
      <w:hyperlink r:id="rId12" w:history="1">
        <w:r w:rsidR="00276297">
          <w:rPr>
            <w:rStyle w:val="Hyperlink"/>
            <w:rFonts w:ascii="Times New Roman" w:hAnsi="Times New Roman" w:cs="Times New Roman"/>
            <w:sz w:val="28"/>
            <w:szCs w:val="28"/>
          </w:rPr>
          <w:t>https://peopleneedjesus.net/</w:t>
        </w:r>
      </w:hyperlink>
      <w:r w:rsidR="00276297">
        <w:rPr>
          <w:rFonts w:ascii="Times New Roman" w:hAnsi="Times New Roman" w:cs="Times New Roman"/>
          <w:sz w:val="28"/>
          <w:szCs w:val="28"/>
        </w:rPr>
        <w:t xml:space="preserve"> </w:t>
      </w:r>
    </w:p>
    <w:p w14:paraId="6FA3D974" w14:textId="0DF1CA99"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 xml:space="preserve">Dr. Chris Ritter serves as the </w:t>
      </w:r>
      <w:r>
        <w:rPr>
          <w:rFonts w:ascii="Times New Roman" w:hAnsi="Times New Roman" w:cs="Times New Roman"/>
          <w:b/>
          <w:bCs/>
          <w:i/>
          <w:iCs/>
          <w:sz w:val="28"/>
          <w:szCs w:val="28"/>
        </w:rPr>
        <w:t xml:space="preserve">Directing Pastor </w:t>
      </w:r>
      <w:r>
        <w:rPr>
          <w:rFonts w:ascii="Times New Roman" w:hAnsi="Times New Roman" w:cs="Times New Roman"/>
          <w:i/>
          <w:iCs/>
          <w:sz w:val="28"/>
          <w:szCs w:val="28"/>
        </w:rPr>
        <w:t xml:space="preserve">of </w:t>
      </w:r>
      <w:r>
        <w:rPr>
          <w:rFonts w:ascii="Times New Roman" w:hAnsi="Times New Roman" w:cs="Times New Roman"/>
          <w:b/>
          <w:bCs/>
          <w:i/>
          <w:iCs/>
          <w:sz w:val="28"/>
          <w:szCs w:val="28"/>
        </w:rPr>
        <w:t>Geneseo First United Methodist</w:t>
      </w:r>
      <w:r w:rsidR="00872CD8">
        <w:rPr>
          <w:rFonts w:ascii="Times New Roman" w:hAnsi="Times New Roman" w:cs="Times New Roman"/>
          <w:b/>
          <w:bCs/>
          <w:i/>
          <w:iCs/>
          <w:sz w:val="28"/>
          <w:szCs w:val="28"/>
        </w:rPr>
        <w:t xml:space="preserve"> </w:t>
      </w:r>
      <w:r>
        <w:rPr>
          <w:rFonts w:ascii="Times New Roman" w:hAnsi="Times New Roman" w:cs="Times New Roman"/>
          <w:b/>
          <w:bCs/>
          <w:i/>
          <w:iCs/>
          <w:sz w:val="28"/>
          <w:szCs w:val="28"/>
        </w:rPr>
        <w:t>Church</w:t>
      </w:r>
      <w:r>
        <w:rPr>
          <w:rFonts w:ascii="Times New Roman" w:hAnsi="Times New Roman" w:cs="Times New Roman"/>
          <w:i/>
          <w:iCs/>
          <w:sz w:val="28"/>
          <w:szCs w:val="28"/>
        </w:rPr>
        <w:t xml:space="preserve">, and sits on the </w:t>
      </w:r>
      <w:r>
        <w:rPr>
          <w:rFonts w:ascii="Times New Roman" w:hAnsi="Times New Roman" w:cs="Times New Roman"/>
          <w:b/>
          <w:bCs/>
          <w:i/>
          <w:iCs/>
          <w:sz w:val="28"/>
          <w:szCs w:val="28"/>
        </w:rPr>
        <w:t>Global Council of the Wesleyan Covenant Association</w:t>
      </w:r>
      <w:r>
        <w:rPr>
          <w:rFonts w:ascii="Times New Roman" w:hAnsi="Times New Roman" w:cs="Times New Roman"/>
          <w:i/>
          <w:iCs/>
          <w:sz w:val="28"/>
          <w:szCs w:val="28"/>
        </w:rPr>
        <w:t xml:space="preserve">. As a thought leader related to the possibilities of a new Methodist movement, he shares insightful thoughts through his web-site, PeopleNeedJesus.net. In addition to Dr. Ritter’s insights, the compendium of denominationally wide information is helpful for staying informed and keeping pace with rapidly ongoing developments. </w:t>
      </w:r>
    </w:p>
    <w:p w14:paraId="7BDA1D31" w14:textId="77777777" w:rsidR="00276297" w:rsidRDefault="00276297" w:rsidP="00276297">
      <w:pPr>
        <w:pStyle w:val="Default"/>
        <w:rPr>
          <w:rFonts w:ascii="Times New Roman" w:hAnsi="Times New Roman" w:cs="Times New Roman"/>
          <w:sz w:val="28"/>
          <w:szCs w:val="28"/>
        </w:rPr>
      </w:pPr>
    </w:p>
    <w:p w14:paraId="799EC9EC" w14:textId="77777777" w:rsidR="00276297" w:rsidRDefault="00276297" w:rsidP="00276297">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Vital Piety </w:t>
      </w:r>
    </w:p>
    <w:p w14:paraId="5BB55CF1" w14:textId="77777777" w:rsidR="00276297" w:rsidRDefault="00000000" w:rsidP="00276297">
      <w:pPr>
        <w:pStyle w:val="Default"/>
        <w:rPr>
          <w:rFonts w:ascii="Times New Roman" w:hAnsi="Times New Roman" w:cs="Times New Roman"/>
          <w:sz w:val="28"/>
          <w:szCs w:val="28"/>
        </w:rPr>
      </w:pPr>
      <w:hyperlink r:id="rId13" w:history="1">
        <w:r w:rsidR="00276297">
          <w:rPr>
            <w:rStyle w:val="Hyperlink"/>
            <w:rFonts w:ascii="Times New Roman" w:hAnsi="Times New Roman" w:cs="Times New Roman"/>
            <w:sz w:val="28"/>
            <w:szCs w:val="28"/>
          </w:rPr>
          <w:t>https://vitalpiety.com/</w:t>
        </w:r>
      </w:hyperlink>
      <w:r w:rsidR="00276297">
        <w:rPr>
          <w:rFonts w:ascii="Times New Roman" w:hAnsi="Times New Roman" w:cs="Times New Roman"/>
          <w:sz w:val="28"/>
          <w:szCs w:val="28"/>
        </w:rPr>
        <w:t xml:space="preserve"> </w:t>
      </w:r>
    </w:p>
    <w:p w14:paraId="57BB6D47" w14:textId="1AD7330C"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 xml:space="preserve">Dr. Kevin M. Watson </w:t>
      </w:r>
      <w:r w:rsidR="00872CD8">
        <w:rPr>
          <w:rFonts w:ascii="Times New Roman" w:hAnsi="Times New Roman" w:cs="Times New Roman"/>
          <w:i/>
          <w:iCs/>
          <w:sz w:val="28"/>
          <w:szCs w:val="28"/>
        </w:rPr>
        <w:t xml:space="preserve">was formerly the </w:t>
      </w:r>
      <w:r>
        <w:rPr>
          <w:rFonts w:ascii="Times New Roman" w:hAnsi="Times New Roman" w:cs="Times New Roman"/>
          <w:i/>
          <w:iCs/>
          <w:sz w:val="28"/>
          <w:szCs w:val="28"/>
        </w:rPr>
        <w:t xml:space="preserve">Assistant Professor of Wesleyan &amp; Methodist Studies at Candler School of Theology, Emory University. </w:t>
      </w:r>
      <w:r w:rsidR="00872CD8">
        <w:rPr>
          <w:rFonts w:ascii="Times New Roman" w:hAnsi="Times New Roman" w:cs="Times New Roman"/>
          <w:i/>
          <w:iCs/>
          <w:sz w:val="28"/>
          <w:szCs w:val="28"/>
        </w:rPr>
        <w:t xml:space="preserve">He is currently on staff at a UMC in Waco Texas. </w:t>
      </w:r>
      <w:r>
        <w:rPr>
          <w:rFonts w:ascii="Times New Roman" w:hAnsi="Times New Roman" w:cs="Times New Roman"/>
          <w:i/>
          <w:iCs/>
          <w:sz w:val="28"/>
          <w:szCs w:val="28"/>
        </w:rPr>
        <w:t xml:space="preserve"> Dr. Watson is one of two Methodist theologians who are on the list because of their regular contributions through writing, speaking and blogging. Dr. Kevin Watson’s website, Vital Piety, contains theological insights, as well as clarion calls for a reawakening to Wesleyan discipleship, and life-giving Scriptural holiness. </w:t>
      </w:r>
    </w:p>
    <w:p w14:paraId="4C5C33EE" w14:textId="22AE925F" w:rsidR="00276297" w:rsidRDefault="00276297" w:rsidP="00276297">
      <w:pPr>
        <w:pStyle w:val="Default"/>
        <w:rPr>
          <w:rFonts w:ascii="Times New Roman" w:hAnsi="Times New Roman" w:cs="Times New Roman"/>
          <w:sz w:val="28"/>
          <w:szCs w:val="28"/>
        </w:rPr>
      </w:pPr>
    </w:p>
    <w:p w14:paraId="1E320980" w14:textId="00A335D1" w:rsidR="00FF7D2F" w:rsidRDefault="00FF7D2F" w:rsidP="00276297">
      <w:pPr>
        <w:pStyle w:val="Default"/>
        <w:rPr>
          <w:rFonts w:ascii="Times New Roman" w:hAnsi="Times New Roman" w:cs="Times New Roman"/>
          <w:sz w:val="28"/>
          <w:szCs w:val="28"/>
        </w:rPr>
      </w:pPr>
    </w:p>
    <w:p w14:paraId="10543CE4" w14:textId="0AB09F85" w:rsidR="00FF7D2F" w:rsidRDefault="00FF7D2F" w:rsidP="00276297">
      <w:pPr>
        <w:pStyle w:val="Default"/>
        <w:rPr>
          <w:rFonts w:ascii="Times New Roman" w:hAnsi="Times New Roman" w:cs="Times New Roman"/>
          <w:sz w:val="28"/>
          <w:szCs w:val="28"/>
        </w:rPr>
      </w:pPr>
    </w:p>
    <w:p w14:paraId="34E46222" w14:textId="77777777" w:rsidR="00FF7D2F" w:rsidRDefault="00FF7D2F" w:rsidP="00276297">
      <w:pPr>
        <w:pStyle w:val="Default"/>
        <w:rPr>
          <w:rFonts w:ascii="Times New Roman" w:hAnsi="Times New Roman" w:cs="Times New Roman"/>
          <w:sz w:val="28"/>
          <w:szCs w:val="28"/>
        </w:rPr>
      </w:pPr>
    </w:p>
    <w:p w14:paraId="084103F6" w14:textId="77777777" w:rsidR="00276297" w:rsidRDefault="00276297" w:rsidP="00276297">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David F. Watson, Musings and What Not . . . </w:t>
      </w:r>
    </w:p>
    <w:p w14:paraId="4141A752" w14:textId="77777777" w:rsidR="00276297" w:rsidRDefault="00000000" w:rsidP="00276297">
      <w:pPr>
        <w:pStyle w:val="Default"/>
        <w:rPr>
          <w:rFonts w:ascii="Times New Roman" w:hAnsi="Times New Roman" w:cs="Times New Roman"/>
          <w:sz w:val="28"/>
          <w:szCs w:val="28"/>
        </w:rPr>
      </w:pPr>
      <w:hyperlink r:id="rId14" w:history="1">
        <w:r w:rsidR="00276297">
          <w:rPr>
            <w:rStyle w:val="Hyperlink"/>
            <w:rFonts w:ascii="Times New Roman" w:hAnsi="Times New Roman" w:cs="Times New Roman"/>
            <w:sz w:val="28"/>
            <w:szCs w:val="28"/>
          </w:rPr>
          <w:t>https://davidfwatson.me/</w:t>
        </w:r>
      </w:hyperlink>
      <w:r w:rsidR="00276297">
        <w:rPr>
          <w:rFonts w:ascii="Times New Roman" w:hAnsi="Times New Roman" w:cs="Times New Roman"/>
          <w:sz w:val="28"/>
          <w:szCs w:val="28"/>
        </w:rPr>
        <w:t xml:space="preserve"> </w:t>
      </w:r>
    </w:p>
    <w:p w14:paraId="0EBCBC0D" w14:textId="4CCE1D77"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 xml:space="preserve">Dr. David F. Watson serves as </w:t>
      </w:r>
      <w:r>
        <w:rPr>
          <w:rFonts w:ascii="Times New Roman" w:hAnsi="Times New Roman" w:cs="Times New Roman"/>
          <w:b/>
          <w:bCs/>
          <w:i/>
          <w:iCs/>
          <w:sz w:val="28"/>
          <w:szCs w:val="28"/>
        </w:rPr>
        <w:t xml:space="preserve">Academic Dean </w:t>
      </w:r>
      <w:r>
        <w:rPr>
          <w:rFonts w:ascii="Times New Roman" w:hAnsi="Times New Roman" w:cs="Times New Roman"/>
          <w:i/>
          <w:iCs/>
          <w:sz w:val="28"/>
          <w:szCs w:val="28"/>
        </w:rPr>
        <w:t xml:space="preserve">and </w:t>
      </w:r>
      <w:r>
        <w:rPr>
          <w:rFonts w:ascii="Times New Roman" w:hAnsi="Times New Roman" w:cs="Times New Roman"/>
          <w:b/>
          <w:bCs/>
          <w:i/>
          <w:iCs/>
          <w:sz w:val="28"/>
          <w:szCs w:val="28"/>
        </w:rPr>
        <w:t xml:space="preserve">Professor of New Testament </w:t>
      </w:r>
      <w:r>
        <w:rPr>
          <w:rFonts w:ascii="Times New Roman" w:hAnsi="Times New Roman" w:cs="Times New Roman"/>
          <w:i/>
          <w:iCs/>
          <w:sz w:val="28"/>
          <w:szCs w:val="28"/>
        </w:rPr>
        <w:t xml:space="preserve">at United Theological Seminary in Dayton, Ohio. Through his blog and podcasts, the reader and listener are invited to think deeply, and to carefully consider topics matters related to Scripture, Spiritual vitality, and the potential future of Methodism. </w:t>
      </w:r>
    </w:p>
    <w:p w14:paraId="7986E83B" w14:textId="77777777" w:rsidR="00276297" w:rsidRDefault="00276297" w:rsidP="00276297">
      <w:pPr>
        <w:pStyle w:val="Default"/>
        <w:rPr>
          <w:rFonts w:ascii="Times New Roman" w:hAnsi="Times New Roman" w:cs="Times New Roman"/>
          <w:i/>
          <w:iCs/>
          <w:sz w:val="28"/>
          <w:szCs w:val="28"/>
        </w:rPr>
      </w:pPr>
    </w:p>
    <w:p w14:paraId="47881166" w14:textId="77777777" w:rsidR="00276297" w:rsidRDefault="00276297" w:rsidP="00276297">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Art of Holiness </w:t>
      </w:r>
    </w:p>
    <w:p w14:paraId="4A105A89" w14:textId="77777777" w:rsidR="00276297" w:rsidRDefault="00000000" w:rsidP="00276297">
      <w:pPr>
        <w:pStyle w:val="Default"/>
        <w:rPr>
          <w:rFonts w:ascii="Times New Roman" w:hAnsi="Times New Roman" w:cs="Times New Roman"/>
          <w:sz w:val="28"/>
          <w:szCs w:val="28"/>
        </w:rPr>
      </w:pPr>
      <w:hyperlink r:id="rId15" w:history="1">
        <w:r w:rsidR="00276297">
          <w:rPr>
            <w:rStyle w:val="Hyperlink"/>
            <w:rFonts w:ascii="Times New Roman" w:hAnsi="Times New Roman" w:cs="Times New Roman"/>
            <w:sz w:val="28"/>
            <w:szCs w:val="28"/>
          </w:rPr>
          <w:t>http://artofholiness.com/</w:t>
        </w:r>
      </w:hyperlink>
      <w:r w:rsidR="00276297">
        <w:rPr>
          <w:rFonts w:ascii="Times New Roman" w:hAnsi="Times New Roman" w:cs="Times New Roman"/>
          <w:sz w:val="28"/>
          <w:szCs w:val="28"/>
        </w:rPr>
        <w:t xml:space="preserve"> </w:t>
      </w:r>
    </w:p>
    <w:p w14:paraId="706E037F" w14:textId="4B5B7605"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The Rev. Dr. Carolyn Moore has inspired many with her gift of preaching and writing. Dr. Moore serves as the founding Pastor of Mosaic United Methodist Church in Augusta, Georgia.</w:t>
      </w:r>
      <w:r w:rsidR="00872CD8">
        <w:rPr>
          <w:rFonts w:ascii="Times New Roman" w:hAnsi="Times New Roman" w:cs="Times New Roman"/>
          <w:i/>
          <w:iCs/>
          <w:sz w:val="28"/>
          <w:szCs w:val="28"/>
        </w:rPr>
        <w:t xml:space="preserve"> She is the Chairwoman of the Global Council of the Wesleyan Covenant Association. </w:t>
      </w:r>
      <w:r>
        <w:rPr>
          <w:rFonts w:ascii="Times New Roman" w:hAnsi="Times New Roman" w:cs="Times New Roman"/>
          <w:i/>
          <w:iCs/>
          <w:sz w:val="28"/>
          <w:szCs w:val="28"/>
        </w:rPr>
        <w:t xml:space="preserve">Through her web-site, Dr Moore shares insightful thoughts wed with a special gift of shepherding the hearts of God’s people. </w:t>
      </w:r>
    </w:p>
    <w:p w14:paraId="47891526" w14:textId="77777777" w:rsidR="00276297" w:rsidRDefault="00276297" w:rsidP="00276297">
      <w:pPr>
        <w:pStyle w:val="Default"/>
        <w:rPr>
          <w:rFonts w:ascii="Times New Roman" w:hAnsi="Times New Roman" w:cs="Times New Roman"/>
          <w:i/>
          <w:iCs/>
          <w:sz w:val="28"/>
          <w:szCs w:val="28"/>
        </w:rPr>
      </w:pPr>
    </w:p>
    <w:p w14:paraId="70FD2FF0" w14:textId="77777777" w:rsidR="00276297" w:rsidRDefault="00276297" w:rsidP="00276297">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Good News Magazine </w:t>
      </w:r>
    </w:p>
    <w:p w14:paraId="3C2501EC" w14:textId="77777777" w:rsidR="00276297" w:rsidRDefault="00000000" w:rsidP="00276297">
      <w:pPr>
        <w:pStyle w:val="Default"/>
        <w:rPr>
          <w:rFonts w:ascii="Times New Roman" w:hAnsi="Times New Roman" w:cs="Times New Roman"/>
          <w:sz w:val="28"/>
          <w:szCs w:val="28"/>
        </w:rPr>
      </w:pPr>
      <w:hyperlink r:id="rId16" w:history="1">
        <w:r w:rsidR="00276297">
          <w:rPr>
            <w:rStyle w:val="Hyperlink"/>
            <w:rFonts w:ascii="Times New Roman" w:hAnsi="Times New Roman" w:cs="Times New Roman"/>
            <w:sz w:val="28"/>
            <w:szCs w:val="28"/>
          </w:rPr>
          <w:t>https://goodnewsmag.org/</w:t>
        </w:r>
      </w:hyperlink>
      <w:r w:rsidR="00276297">
        <w:rPr>
          <w:rFonts w:ascii="Times New Roman" w:hAnsi="Times New Roman" w:cs="Times New Roman"/>
          <w:sz w:val="28"/>
          <w:szCs w:val="28"/>
        </w:rPr>
        <w:t xml:space="preserve"> </w:t>
      </w:r>
    </w:p>
    <w:p w14:paraId="72C79EC3" w14:textId="77777777"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 xml:space="preserve">With decades of experience and insight, the leaders at Good News are dynamic in keeping the greater church informed. Since 1967, Good News has been </w:t>
      </w:r>
      <w:r>
        <w:rPr>
          <w:rFonts w:ascii="Times New Roman" w:hAnsi="Times New Roman" w:cs="Times New Roman"/>
          <w:b/>
          <w:bCs/>
          <w:i/>
          <w:iCs/>
          <w:sz w:val="28"/>
          <w:szCs w:val="28"/>
        </w:rPr>
        <w:t xml:space="preserve">the classical evangelical witness and ministry for renewal and reform </w:t>
      </w:r>
      <w:r>
        <w:rPr>
          <w:rFonts w:ascii="Times New Roman" w:hAnsi="Times New Roman" w:cs="Times New Roman"/>
          <w:i/>
          <w:iCs/>
          <w:sz w:val="28"/>
          <w:szCs w:val="28"/>
        </w:rPr>
        <w:t xml:space="preserve">within The United Methodist Church. Their mission is </w:t>
      </w:r>
      <w:r>
        <w:rPr>
          <w:rFonts w:ascii="Times New Roman" w:hAnsi="Times New Roman" w:cs="Times New Roman"/>
          <w:b/>
          <w:bCs/>
          <w:i/>
          <w:iCs/>
          <w:sz w:val="28"/>
          <w:szCs w:val="28"/>
        </w:rPr>
        <w:t>to lead all people within The United Methodist Church to the faithful and vibrant practice of orthodox Wesleyan Christianity</w:t>
      </w:r>
      <w:r>
        <w:rPr>
          <w:rFonts w:ascii="Times New Roman" w:hAnsi="Times New Roman" w:cs="Times New Roman"/>
          <w:i/>
          <w:iCs/>
          <w:sz w:val="28"/>
          <w:szCs w:val="28"/>
        </w:rPr>
        <w:t>. The resources and information regularly published by Good News is essential for the person who wishes to stay informed at this stage in Methodist history.</w:t>
      </w:r>
    </w:p>
    <w:p w14:paraId="6F228B7C" w14:textId="77777777"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 xml:space="preserve"> </w:t>
      </w:r>
    </w:p>
    <w:p w14:paraId="1B4DFC93" w14:textId="77777777" w:rsidR="00276297" w:rsidRDefault="00276297" w:rsidP="00276297">
      <w:pPr>
        <w:pStyle w:val="Default"/>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ES"/>
        </w:rPr>
        <w:t xml:space="preserve">Juicy Ecumenism </w:t>
      </w:r>
    </w:p>
    <w:p w14:paraId="19DF55DE" w14:textId="77777777" w:rsidR="00276297" w:rsidRDefault="00000000" w:rsidP="00276297">
      <w:pPr>
        <w:pStyle w:val="Default"/>
        <w:rPr>
          <w:rFonts w:ascii="Times New Roman" w:hAnsi="Times New Roman" w:cs="Times New Roman"/>
          <w:sz w:val="28"/>
          <w:szCs w:val="28"/>
          <w:lang w:val="es-ES"/>
        </w:rPr>
      </w:pPr>
      <w:hyperlink r:id="rId17" w:history="1">
        <w:r w:rsidR="00276297">
          <w:rPr>
            <w:rStyle w:val="Hyperlink"/>
            <w:rFonts w:ascii="Times New Roman" w:hAnsi="Times New Roman" w:cs="Times New Roman"/>
            <w:sz w:val="28"/>
            <w:szCs w:val="28"/>
            <w:lang w:val="es-ES"/>
          </w:rPr>
          <w:t>https://juicyecumenism.com/</w:t>
        </w:r>
      </w:hyperlink>
      <w:r w:rsidR="00276297">
        <w:rPr>
          <w:rFonts w:ascii="Times New Roman" w:hAnsi="Times New Roman" w:cs="Times New Roman"/>
          <w:sz w:val="28"/>
          <w:szCs w:val="28"/>
          <w:lang w:val="es-ES"/>
        </w:rPr>
        <w:t xml:space="preserve"> </w:t>
      </w:r>
    </w:p>
    <w:p w14:paraId="27EDDD8C" w14:textId="77777777" w:rsidR="00276297" w:rsidRDefault="00276297" w:rsidP="00276297">
      <w:pPr>
        <w:pStyle w:val="Default"/>
        <w:rPr>
          <w:rFonts w:ascii="Times New Roman" w:hAnsi="Times New Roman" w:cs="Times New Roman"/>
          <w:i/>
          <w:iCs/>
          <w:sz w:val="28"/>
          <w:szCs w:val="28"/>
        </w:rPr>
      </w:pPr>
      <w:r>
        <w:rPr>
          <w:rFonts w:ascii="Times New Roman" w:hAnsi="Times New Roman" w:cs="Times New Roman"/>
          <w:i/>
          <w:iCs/>
          <w:sz w:val="28"/>
          <w:szCs w:val="28"/>
        </w:rPr>
        <w:t xml:space="preserve">Founded in 1981, the Institute of Religion and Democracy has been a voice for transparency, for renewal, and for Christian orthodoxy. In the words of theologian and IRD board member Thomas Oden, we “are not presuming to create new doctrine but hold firmly to apostolic teaching in ways especially pertinent to current circumstances. The theology is orthodox, reliable, stable, beautiful, familiar, and glorious. By it the church has been blessed by God for two thousand years.” The IRD’s historic ties with renewal efforts in mainline denominations along with our connection to the broader evangelical movement give them a unique and comprehensive perspective on Protestant American church life and social witness. </w:t>
      </w:r>
    </w:p>
    <w:p w14:paraId="0CE80AC8" w14:textId="77777777" w:rsidR="00276297" w:rsidRDefault="00276297"/>
    <w:sectPr w:rsidR="0027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97"/>
    <w:rsid w:val="000E544F"/>
    <w:rsid w:val="002477B1"/>
    <w:rsid w:val="00276297"/>
    <w:rsid w:val="003238F5"/>
    <w:rsid w:val="0039200F"/>
    <w:rsid w:val="006A313B"/>
    <w:rsid w:val="00706A4E"/>
    <w:rsid w:val="00872CD8"/>
    <w:rsid w:val="009447D6"/>
    <w:rsid w:val="00997186"/>
    <w:rsid w:val="00B701C9"/>
    <w:rsid w:val="00FD0DE0"/>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CF07"/>
  <w15:chartTrackingRefBased/>
  <w15:docId w15:val="{19D524E5-A0EF-41B3-8206-2B3BE518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297"/>
    <w:rPr>
      <w:color w:val="0563C1" w:themeColor="hyperlink"/>
      <w:u w:val="single"/>
    </w:rPr>
  </w:style>
  <w:style w:type="paragraph" w:customStyle="1" w:styleId="Default">
    <w:name w:val="Default"/>
    <w:rsid w:val="0027629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D0DE0"/>
    <w:rPr>
      <w:color w:val="954F72" w:themeColor="followedHyperlink"/>
      <w:u w:val="single"/>
    </w:rPr>
  </w:style>
  <w:style w:type="paragraph" w:styleId="ListParagraph">
    <w:name w:val="List Paragraph"/>
    <w:basedOn w:val="Normal"/>
    <w:uiPriority w:val="34"/>
    <w:qFormat/>
    <w:rsid w:val="000E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5Y4fMRJtQ" TargetMode="External"/><Relationship Id="rId13" Type="http://schemas.openxmlformats.org/officeDocument/2006/relationships/hyperlink" Target="https://vitalpiety.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jOd-fOgAJI" TargetMode="External"/><Relationship Id="rId12" Type="http://schemas.openxmlformats.org/officeDocument/2006/relationships/hyperlink" Target="https://peopleneedjesus.net/" TargetMode="External"/><Relationship Id="rId17" Type="http://schemas.openxmlformats.org/officeDocument/2006/relationships/hyperlink" Target="https://juicyecumenism.com/" TargetMode="External"/><Relationship Id="rId2" Type="http://schemas.openxmlformats.org/officeDocument/2006/relationships/settings" Target="settings.xml"/><Relationship Id="rId16" Type="http://schemas.openxmlformats.org/officeDocument/2006/relationships/hyperlink" Target="https://goodnewsmag.org/" TargetMode="External"/><Relationship Id="rId1" Type="http://schemas.openxmlformats.org/officeDocument/2006/relationships/styles" Target="styles.xml"/><Relationship Id="rId6" Type="http://schemas.openxmlformats.org/officeDocument/2006/relationships/hyperlink" Target="https://www.youtube.com/watch?v=fNpmGxE8D88" TargetMode="External"/><Relationship Id="rId11" Type="http://schemas.openxmlformats.org/officeDocument/2006/relationships/hyperlink" Target="https://www.globalmethodist.org/" TargetMode="External"/><Relationship Id="rId5" Type="http://schemas.openxmlformats.org/officeDocument/2006/relationships/hyperlink" Target="https://www.youtube.com/watch?v=P35XdF873NQ" TargetMode="External"/><Relationship Id="rId15" Type="http://schemas.openxmlformats.org/officeDocument/2006/relationships/hyperlink" Target="http://artofholiness.com/" TargetMode="External"/><Relationship Id="rId10" Type="http://schemas.openxmlformats.org/officeDocument/2006/relationships/hyperlink" Target="https://wesleyancovenant.org/" TargetMode="External"/><Relationship Id="rId19" Type="http://schemas.openxmlformats.org/officeDocument/2006/relationships/theme" Target="theme/theme1.xml"/><Relationship Id="rId4" Type="http://schemas.openxmlformats.org/officeDocument/2006/relationships/hyperlink" Target="https://www.youtube.com/watch?v=5g48onYSqg0" TargetMode="External"/><Relationship Id="rId9" Type="http://schemas.openxmlformats.org/officeDocument/2006/relationships/hyperlink" Target="https://www.youtube.com/watch?v=wzAVdE9wqY0" TargetMode="External"/><Relationship Id="rId14" Type="http://schemas.openxmlformats.org/officeDocument/2006/relationships/hyperlink" Target="https://davidfwatso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Parr</dc:creator>
  <cp:keywords/>
  <dc:description/>
  <cp:lastModifiedBy>Dan Parr</cp:lastModifiedBy>
  <cp:revision>2</cp:revision>
  <cp:lastPrinted>2022-06-24T21:46:00Z</cp:lastPrinted>
  <dcterms:created xsi:type="dcterms:W3CDTF">2022-08-05T02:34:00Z</dcterms:created>
  <dcterms:modified xsi:type="dcterms:W3CDTF">2022-08-05T02:34:00Z</dcterms:modified>
</cp:coreProperties>
</file>